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31" w:rsidRPr="00605531" w:rsidRDefault="00701DC2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940425" cy="9429750"/>
            <wp:effectExtent l="19050" t="0" r="3175" b="0"/>
            <wp:wrapSquare wrapText="bothSides"/>
            <wp:docPr id="1" name="Рисунок 1" descr="C:\Users\user\Pictures\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531" w:rsidRPr="00605531">
        <w:rPr>
          <w:rFonts w:ascii="Times New Roman" w:hAnsi="Times New Roman" w:cs="Times New Roman"/>
          <w:sz w:val="24"/>
          <w:szCs w:val="24"/>
        </w:rPr>
        <w:t xml:space="preserve">* верховности Конституции РФ и Федеральных законов над иными нормативными </w:t>
      </w:r>
      <w:r w:rsidR="00605531" w:rsidRPr="00605531">
        <w:rPr>
          <w:rFonts w:ascii="Times New Roman" w:hAnsi="Times New Roman" w:cs="Times New Roman"/>
          <w:sz w:val="24"/>
          <w:szCs w:val="24"/>
        </w:rPr>
        <w:lastRenderedPageBreak/>
        <w:t>правовыми акт</w:t>
      </w:r>
      <w:r w:rsidR="00605531" w:rsidRPr="00605531">
        <w:rPr>
          <w:rFonts w:ascii="Times New Roman" w:hAnsi="Times New Roman" w:cs="Times New Roman"/>
          <w:sz w:val="24"/>
          <w:szCs w:val="24"/>
        </w:rPr>
        <w:t>а</w:t>
      </w:r>
      <w:r w:rsidR="00605531" w:rsidRPr="00605531">
        <w:rPr>
          <w:rFonts w:ascii="Times New Roman" w:hAnsi="Times New Roman" w:cs="Times New Roman"/>
          <w:sz w:val="24"/>
          <w:szCs w:val="24"/>
        </w:rPr>
        <w:t>ми;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пр</w:t>
      </w:r>
      <w:r w:rsidRPr="00605531">
        <w:rPr>
          <w:rFonts w:ascii="Times New Roman" w:hAnsi="Times New Roman" w:cs="Times New Roman"/>
          <w:sz w:val="24"/>
          <w:szCs w:val="24"/>
        </w:rPr>
        <w:t>и</w:t>
      </w:r>
      <w:r w:rsidRPr="00605531">
        <w:rPr>
          <w:rFonts w:ascii="Times New Roman" w:hAnsi="Times New Roman" w:cs="Times New Roman"/>
          <w:sz w:val="24"/>
          <w:szCs w:val="24"/>
        </w:rPr>
        <w:t>ор</w:t>
      </w:r>
      <w:r w:rsidRPr="00605531">
        <w:rPr>
          <w:rFonts w:ascii="Times New Roman" w:hAnsi="Times New Roman" w:cs="Times New Roman"/>
          <w:sz w:val="24"/>
          <w:szCs w:val="24"/>
        </w:rPr>
        <w:t>и</w:t>
      </w:r>
      <w:r w:rsidRPr="00605531">
        <w:rPr>
          <w:rFonts w:ascii="Times New Roman" w:hAnsi="Times New Roman" w:cs="Times New Roman"/>
          <w:sz w:val="24"/>
          <w:szCs w:val="24"/>
        </w:rPr>
        <w:t>тета прав и св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бод ч</w:t>
      </w:r>
      <w:r w:rsidRPr="00605531">
        <w:rPr>
          <w:rFonts w:ascii="Times New Roman" w:hAnsi="Times New Roman" w:cs="Times New Roman"/>
          <w:sz w:val="24"/>
          <w:szCs w:val="24"/>
        </w:rPr>
        <w:t>е</w:t>
      </w:r>
      <w:r w:rsidRPr="00605531">
        <w:rPr>
          <w:rFonts w:ascii="Times New Roman" w:hAnsi="Times New Roman" w:cs="Times New Roman"/>
          <w:sz w:val="24"/>
          <w:szCs w:val="24"/>
        </w:rPr>
        <w:t>л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века, об</w:t>
      </w:r>
      <w:r w:rsidRPr="00605531">
        <w:rPr>
          <w:rFonts w:ascii="Times New Roman" w:hAnsi="Times New Roman" w:cs="Times New Roman"/>
          <w:sz w:val="24"/>
          <w:szCs w:val="24"/>
        </w:rPr>
        <w:t>я</w:t>
      </w:r>
      <w:r w:rsidRPr="00605531">
        <w:rPr>
          <w:rFonts w:ascii="Times New Roman" w:hAnsi="Times New Roman" w:cs="Times New Roman"/>
          <w:sz w:val="24"/>
          <w:szCs w:val="24"/>
        </w:rPr>
        <w:t>за</w:t>
      </w:r>
      <w:r w:rsidRPr="00605531">
        <w:rPr>
          <w:rFonts w:ascii="Times New Roman" w:hAnsi="Times New Roman" w:cs="Times New Roman"/>
          <w:sz w:val="24"/>
          <w:szCs w:val="24"/>
        </w:rPr>
        <w:t>н</w:t>
      </w:r>
      <w:r w:rsidRPr="00605531">
        <w:rPr>
          <w:rFonts w:ascii="Times New Roman" w:hAnsi="Times New Roman" w:cs="Times New Roman"/>
          <w:sz w:val="24"/>
          <w:szCs w:val="24"/>
        </w:rPr>
        <w:t>но</w:t>
      </w:r>
      <w:r w:rsidRPr="00605531">
        <w:rPr>
          <w:rFonts w:ascii="Times New Roman" w:hAnsi="Times New Roman" w:cs="Times New Roman"/>
          <w:sz w:val="24"/>
          <w:szCs w:val="24"/>
        </w:rPr>
        <w:t>с</w:t>
      </w:r>
      <w:r w:rsidRPr="00605531">
        <w:rPr>
          <w:rFonts w:ascii="Times New Roman" w:hAnsi="Times New Roman" w:cs="Times New Roman"/>
          <w:sz w:val="24"/>
          <w:szCs w:val="24"/>
        </w:rPr>
        <w:t>ти их пр</w:t>
      </w:r>
      <w:r w:rsidRPr="00605531">
        <w:rPr>
          <w:rFonts w:ascii="Times New Roman" w:hAnsi="Times New Roman" w:cs="Times New Roman"/>
          <w:sz w:val="24"/>
          <w:szCs w:val="24"/>
        </w:rPr>
        <w:t>и</w:t>
      </w:r>
      <w:r w:rsidRPr="00605531">
        <w:rPr>
          <w:rFonts w:ascii="Times New Roman" w:hAnsi="Times New Roman" w:cs="Times New Roman"/>
          <w:sz w:val="24"/>
          <w:szCs w:val="24"/>
        </w:rPr>
        <w:t>зн</w:t>
      </w:r>
      <w:r w:rsidRPr="00605531">
        <w:rPr>
          <w:rFonts w:ascii="Times New Roman" w:hAnsi="Times New Roman" w:cs="Times New Roman"/>
          <w:sz w:val="24"/>
          <w:szCs w:val="24"/>
        </w:rPr>
        <w:t>а</w:t>
      </w:r>
      <w:r w:rsidRPr="00605531">
        <w:rPr>
          <w:rFonts w:ascii="Times New Roman" w:hAnsi="Times New Roman" w:cs="Times New Roman"/>
          <w:sz w:val="24"/>
          <w:szCs w:val="24"/>
        </w:rPr>
        <w:t>вать, с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блюдать и з</w:t>
      </w:r>
      <w:r w:rsidRPr="00605531">
        <w:rPr>
          <w:rFonts w:ascii="Times New Roman" w:hAnsi="Times New Roman" w:cs="Times New Roman"/>
          <w:sz w:val="24"/>
          <w:szCs w:val="24"/>
        </w:rPr>
        <w:t>а</w:t>
      </w:r>
      <w:r w:rsidRPr="00605531">
        <w:rPr>
          <w:rFonts w:ascii="Times New Roman" w:hAnsi="Times New Roman" w:cs="Times New Roman"/>
          <w:sz w:val="24"/>
          <w:szCs w:val="24"/>
        </w:rPr>
        <w:t>щищать;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разграничения предметов ведения между администрацией школы и родительским комитетом;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обязанности для родителей (законных представителей) обучающихся решений, принятых общешкольным родительским комитетом;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гласности и ответственности за подготавливаемые и принимаемые решения.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3. Поддержка родительского общественного управления.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Администрация школы создаёт необходимые правовые и организационные условия для развития общественного родительского управления школой, оказывая содействие р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дителям в осуществлении данного права.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5531">
        <w:rPr>
          <w:rFonts w:ascii="Times New Roman" w:hAnsi="Times New Roman" w:cs="Times New Roman"/>
          <w:b/>
          <w:sz w:val="24"/>
          <w:szCs w:val="24"/>
        </w:rPr>
        <w:t>. Организацияродительского общественного управления.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1. Органыродительского общественного управления.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 xml:space="preserve">К органам родительского общественного управления относятся выборные органы, образуемые в соответствии с уставом школы: </w:t>
      </w:r>
      <w:proofErr w:type="gramStart"/>
      <w:r w:rsidRPr="00605531">
        <w:rPr>
          <w:rFonts w:ascii="Times New Roman" w:hAnsi="Times New Roman" w:cs="Times New Roman"/>
          <w:sz w:val="24"/>
          <w:szCs w:val="24"/>
        </w:rPr>
        <w:t>общешкольный</w:t>
      </w:r>
      <w:proofErr w:type="gramEnd"/>
      <w:r w:rsidRPr="00605531">
        <w:rPr>
          <w:rFonts w:ascii="Times New Roman" w:hAnsi="Times New Roman" w:cs="Times New Roman"/>
          <w:sz w:val="24"/>
          <w:szCs w:val="24"/>
        </w:rPr>
        <w:t xml:space="preserve"> и классные родительские комитеты.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Общешкольный родительский комитет – выборный орган общественного управл</w:t>
      </w:r>
      <w:r w:rsidRPr="00605531">
        <w:rPr>
          <w:rFonts w:ascii="Times New Roman" w:hAnsi="Times New Roman" w:cs="Times New Roman"/>
          <w:sz w:val="24"/>
          <w:szCs w:val="24"/>
        </w:rPr>
        <w:t>е</w:t>
      </w:r>
      <w:r w:rsidRPr="00605531">
        <w:rPr>
          <w:rFonts w:ascii="Times New Roman" w:hAnsi="Times New Roman" w:cs="Times New Roman"/>
          <w:sz w:val="24"/>
          <w:szCs w:val="24"/>
        </w:rPr>
        <w:t xml:space="preserve">ния, состоящий из представителей родительских комитетов классов. </w:t>
      </w:r>
      <w:proofErr w:type="gramStart"/>
      <w:r w:rsidRPr="00605531">
        <w:rPr>
          <w:rFonts w:ascii="Times New Roman" w:hAnsi="Times New Roman" w:cs="Times New Roman"/>
          <w:sz w:val="24"/>
          <w:szCs w:val="24"/>
        </w:rPr>
        <w:t>Избираемых</w:t>
      </w:r>
      <w:proofErr w:type="gramEnd"/>
      <w:r w:rsidRPr="00605531">
        <w:rPr>
          <w:rFonts w:ascii="Times New Roman" w:hAnsi="Times New Roman" w:cs="Times New Roman"/>
          <w:sz w:val="24"/>
          <w:szCs w:val="24"/>
        </w:rPr>
        <w:t xml:space="preserve"> путём голосования.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Классный родительский комитет – выборный орган общественного управления, сформированный путём выборов в классах.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2. Председатель общешкольного родительского комитета.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Общешкольный родительский комитет возглавляется председателем, срок полн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мочий которого – один год. Допустимо избрание председателя  общешкольного родител</w:t>
      </w:r>
      <w:r w:rsidRPr="00605531">
        <w:rPr>
          <w:rFonts w:ascii="Times New Roman" w:hAnsi="Times New Roman" w:cs="Times New Roman"/>
          <w:sz w:val="24"/>
          <w:szCs w:val="24"/>
        </w:rPr>
        <w:t>ь</w:t>
      </w:r>
      <w:r w:rsidRPr="00605531">
        <w:rPr>
          <w:rFonts w:ascii="Times New Roman" w:hAnsi="Times New Roman" w:cs="Times New Roman"/>
          <w:sz w:val="24"/>
          <w:szCs w:val="24"/>
        </w:rPr>
        <w:t>ского комитета на повторный срок.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Полномочия председателя общешкольного родительского комитета начинается со дня его избрания и прекращается с момента начала работы родительского комитета нов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го состава.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3.Председатель родительского комитета класса.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 xml:space="preserve">Деятельность родительского комитета класса возглавляется председателем, срок полномочий которого – один год. 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 xml:space="preserve">Полномочия председателя родительского комитета класса начинается со дня его избрания и прекращается с момента </w:t>
      </w:r>
      <w:proofErr w:type="gramStart"/>
      <w:r w:rsidRPr="00605531">
        <w:rPr>
          <w:rFonts w:ascii="Times New Roman" w:hAnsi="Times New Roman" w:cs="Times New Roman"/>
          <w:sz w:val="24"/>
          <w:szCs w:val="24"/>
        </w:rPr>
        <w:t>начала работы родительского комитета класса нового состава</w:t>
      </w:r>
      <w:proofErr w:type="gramEnd"/>
      <w:r w:rsidRPr="00605531">
        <w:rPr>
          <w:rFonts w:ascii="Times New Roman" w:hAnsi="Times New Roman" w:cs="Times New Roman"/>
          <w:sz w:val="24"/>
          <w:szCs w:val="24"/>
        </w:rPr>
        <w:t>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4. Периодичность заседаний родительского комитета школы.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 xml:space="preserve"> Родительский комитет школы проводит свои заседания не менее одного раза в учебную четверть.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Председатель родительского комитета школы имеет право собрать внеочередное заседание комитета.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5. Акты родительских комитетов школы и класса.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Родительские комитеты по вопросам своего ведения принимают решения. Реш</w:t>
      </w:r>
      <w:r w:rsidRPr="00605531">
        <w:rPr>
          <w:rFonts w:ascii="Times New Roman" w:hAnsi="Times New Roman" w:cs="Times New Roman"/>
          <w:sz w:val="24"/>
          <w:szCs w:val="24"/>
        </w:rPr>
        <w:t>е</w:t>
      </w:r>
      <w:r w:rsidRPr="00605531">
        <w:rPr>
          <w:rFonts w:ascii="Times New Roman" w:hAnsi="Times New Roman" w:cs="Times New Roman"/>
          <w:sz w:val="24"/>
          <w:szCs w:val="24"/>
        </w:rPr>
        <w:t>ния, вводящие обязанности для родителей (лиц, их заменяющих) обучающихся, должны быть обнародованы путём публикации в школьной прессе и (или) на школьном сайте.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Решения родительских комитетов принимаются на заседаниях в коллегиальном п</w:t>
      </w:r>
      <w:r w:rsidRPr="00605531">
        <w:rPr>
          <w:rFonts w:ascii="Times New Roman" w:hAnsi="Times New Roman" w:cs="Times New Roman"/>
          <w:sz w:val="24"/>
          <w:szCs w:val="24"/>
        </w:rPr>
        <w:t>о</w:t>
      </w:r>
      <w:r w:rsidRPr="00605531">
        <w:rPr>
          <w:rFonts w:ascii="Times New Roman" w:hAnsi="Times New Roman" w:cs="Times New Roman"/>
          <w:sz w:val="24"/>
          <w:szCs w:val="24"/>
        </w:rPr>
        <w:t>рядке простым большинством голосов.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lastRenderedPageBreak/>
        <w:t>6. Обращение родителей (лиц, их заменяющих) обучающихся, учителей, адм</w:t>
      </w:r>
      <w:r w:rsidRPr="00605531">
        <w:rPr>
          <w:rFonts w:ascii="Times New Roman" w:hAnsi="Times New Roman" w:cs="Times New Roman"/>
          <w:b/>
          <w:sz w:val="24"/>
          <w:szCs w:val="24"/>
        </w:rPr>
        <w:t>и</w:t>
      </w:r>
      <w:r w:rsidRPr="00605531">
        <w:rPr>
          <w:rFonts w:ascii="Times New Roman" w:hAnsi="Times New Roman" w:cs="Times New Roman"/>
          <w:b/>
          <w:sz w:val="24"/>
          <w:szCs w:val="24"/>
        </w:rPr>
        <w:t>нистрации школы в родительский комитет.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</w:t>
      </w:r>
      <w:proofErr w:type="gramStart"/>
      <w:r w:rsidRPr="00605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531">
        <w:rPr>
          <w:rFonts w:ascii="Times New Roman" w:hAnsi="Times New Roman" w:cs="Times New Roman"/>
          <w:sz w:val="24"/>
          <w:szCs w:val="24"/>
        </w:rPr>
        <w:t>, учителя, администрация школы имеют право на индивидуальное и коллективное обращение в общешкольный родител</w:t>
      </w:r>
      <w:r w:rsidRPr="00605531">
        <w:rPr>
          <w:rFonts w:ascii="Times New Roman" w:hAnsi="Times New Roman" w:cs="Times New Roman"/>
          <w:sz w:val="24"/>
          <w:szCs w:val="24"/>
        </w:rPr>
        <w:t>ь</w:t>
      </w:r>
      <w:r w:rsidRPr="00605531">
        <w:rPr>
          <w:rFonts w:ascii="Times New Roman" w:hAnsi="Times New Roman" w:cs="Times New Roman"/>
          <w:sz w:val="24"/>
          <w:szCs w:val="24"/>
        </w:rPr>
        <w:t>ский комитет либо к председателю родительского комитета.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В течение месяца родительским комитетом должен быть дан ответ по существу о</w:t>
      </w:r>
      <w:r w:rsidRPr="00605531">
        <w:rPr>
          <w:rFonts w:ascii="Times New Roman" w:hAnsi="Times New Roman" w:cs="Times New Roman"/>
          <w:sz w:val="24"/>
          <w:szCs w:val="24"/>
        </w:rPr>
        <w:t>б</w:t>
      </w:r>
      <w:r w:rsidRPr="00605531">
        <w:rPr>
          <w:rFonts w:ascii="Times New Roman" w:hAnsi="Times New Roman" w:cs="Times New Roman"/>
          <w:sz w:val="24"/>
          <w:szCs w:val="24"/>
        </w:rPr>
        <w:t>ращения.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31">
        <w:rPr>
          <w:rFonts w:ascii="Times New Roman" w:hAnsi="Times New Roman" w:cs="Times New Roman"/>
          <w:b/>
          <w:sz w:val="24"/>
          <w:szCs w:val="24"/>
        </w:rPr>
        <w:t>7</w:t>
      </w:r>
      <w:r w:rsidR="003C5C89">
        <w:rPr>
          <w:rFonts w:ascii="Times New Roman" w:hAnsi="Times New Roman" w:cs="Times New Roman"/>
          <w:b/>
          <w:sz w:val="24"/>
          <w:szCs w:val="24"/>
        </w:rPr>
        <w:t>. Делопроизводство родительского комитета</w:t>
      </w:r>
      <w:r w:rsidRPr="00605531">
        <w:rPr>
          <w:rFonts w:ascii="Times New Roman" w:hAnsi="Times New Roman" w:cs="Times New Roman"/>
          <w:b/>
          <w:sz w:val="24"/>
          <w:szCs w:val="24"/>
        </w:rPr>
        <w:t>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Заседание родительского комитета оформляется протоколом.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В книге протоколов фиксируются: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дата проведения заседания;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количество присутствующих и отсутствующих членов родительского комитета;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приглашённые на заседание с указанием их Ф.И.О. и должностей;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повестка дня;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ход обсуждения вопросов, выносимых на заседание;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предложения, рекомендации и замечания членов родительского комитета и пр</w:t>
      </w:r>
      <w:r w:rsidRPr="00605531">
        <w:rPr>
          <w:rFonts w:ascii="Times New Roman" w:hAnsi="Times New Roman" w:cs="Times New Roman"/>
          <w:sz w:val="24"/>
          <w:szCs w:val="24"/>
        </w:rPr>
        <w:t>и</w:t>
      </w:r>
      <w:r w:rsidRPr="00605531">
        <w:rPr>
          <w:rFonts w:ascii="Times New Roman" w:hAnsi="Times New Roman" w:cs="Times New Roman"/>
          <w:sz w:val="24"/>
          <w:szCs w:val="24"/>
        </w:rPr>
        <w:t>глашённых лиц;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* решение родительского комитета.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секретарём родительского комитета. Нумерация протоколов ведётся от начала учебного года.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531">
        <w:rPr>
          <w:rFonts w:ascii="Times New Roman" w:hAnsi="Times New Roman" w:cs="Times New Roman"/>
          <w:sz w:val="24"/>
          <w:szCs w:val="24"/>
        </w:rPr>
        <w:t>Книга протоколов родительского комитета нумеруется постранично, прошнуров</w:t>
      </w:r>
      <w:r w:rsidRPr="00605531">
        <w:rPr>
          <w:rFonts w:ascii="Times New Roman" w:hAnsi="Times New Roman" w:cs="Times New Roman"/>
          <w:sz w:val="24"/>
          <w:szCs w:val="24"/>
        </w:rPr>
        <w:t>ы</w:t>
      </w:r>
      <w:r w:rsidRPr="00605531">
        <w:rPr>
          <w:rFonts w:ascii="Times New Roman" w:hAnsi="Times New Roman" w:cs="Times New Roman"/>
          <w:sz w:val="24"/>
          <w:szCs w:val="24"/>
        </w:rPr>
        <w:t>вается, скрепляется подписью председателя и печатью школы.  Книга протоколов род</w:t>
      </w:r>
      <w:r w:rsidRPr="00605531">
        <w:rPr>
          <w:rFonts w:ascii="Times New Roman" w:hAnsi="Times New Roman" w:cs="Times New Roman"/>
          <w:sz w:val="24"/>
          <w:szCs w:val="24"/>
        </w:rPr>
        <w:t>и</w:t>
      </w:r>
      <w:r w:rsidRPr="00605531">
        <w:rPr>
          <w:rFonts w:ascii="Times New Roman" w:hAnsi="Times New Roman" w:cs="Times New Roman"/>
          <w:sz w:val="24"/>
          <w:szCs w:val="24"/>
        </w:rPr>
        <w:t>тельского комитета хранится в деле школы 50 лет и передаётся по соответствующему акту при смене руководителя или при сдаче в архив.</w:t>
      </w:r>
    </w:p>
    <w:p w:rsidR="00605531" w:rsidRPr="00605531" w:rsidRDefault="00605531" w:rsidP="006055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31" w:rsidRPr="00605531" w:rsidRDefault="00605531" w:rsidP="0060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5531" w:rsidRPr="00605531" w:rsidSect="00701DC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CF3"/>
    <w:multiLevelType w:val="hybridMultilevel"/>
    <w:tmpl w:val="7AD01D0E"/>
    <w:lvl w:ilvl="0" w:tplc="27CAF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07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C6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84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09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05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4C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4D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C7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05531"/>
    <w:rsid w:val="001158AE"/>
    <w:rsid w:val="003C5C89"/>
    <w:rsid w:val="00605531"/>
    <w:rsid w:val="00701DC2"/>
    <w:rsid w:val="00EB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5531"/>
    <w:rPr>
      <w:b/>
      <w:bCs/>
    </w:rPr>
  </w:style>
  <w:style w:type="paragraph" w:styleId="a4">
    <w:name w:val="Normal (Web)"/>
    <w:basedOn w:val="a"/>
    <w:rsid w:val="00605531"/>
    <w:pPr>
      <w:spacing w:after="0" w:line="240" w:lineRule="auto"/>
      <w:ind w:firstLine="320"/>
      <w:jc w:val="both"/>
    </w:pPr>
    <w:rPr>
      <w:rFonts w:ascii="Arial Unicode MS" w:eastAsia="Times New Roman" w:hAnsi="Arial Unicode MS" w:cs="Arial Unicode M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0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2018-12-04T23:35:00Z</cp:lastPrinted>
  <dcterms:created xsi:type="dcterms:W3CDTF">2014-11-10T18:05:00Z</dcterms:created>
  <dcterms:modified xsi:type="dcterms:W3CDTF">2018-12-04T23:37:00Z</dcterms:modified>
</cp:coreProperties>
</file>